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9F" w:rsidRDefault="003B73BA">
      <w:bookmarkStart w:id="0" w:name="_GoBack"/>
      <w:bookmarkEnd w:id="0"/>
      <w:r>
        <w:t>Dear Parent,</w:t>
      </w:r>
    </w:p>
    <w:p w:rsidR="003B73BA" w:rsidRDefault="003B73BA">
      <w:r>
        <w:t>The Governance</w:t>
      </w:r>
      <w:r w:rsidR="00601595">
        <w:t xml:space="preserve"> Statement is presented annually </w:t>
      </w:r>
      <w:r>
        <w:t>to help our Stakeholders u</w:t>
      </w:r>
      <w:r w:rsidR="00601595">
        <w:t>nderstand how the Governing Board</w:t>
      </w:r>
      <w:r w:rsidR="004B23AB">
        <w:t xml:space="preserve"> has fulfilled it</w:t>
      </w:r>
      <w:r>
        <w:t>s responsibilities to the school. It is a rev</w:t>
      </w:r>
      <w:r w:rsidR="004B23AB">
        <w:t xml:space="preserve">iew of the work and impact of </w:t>
      </w:r>
      <w:r w:rsidR="00601595">
        <w:t>t</w:t>
      </w:r>
      <w:r>
        <w:t>he</w:t>
      </w:r>
      <w:r w:rsidR="00601595">
        <w:t xml:space="preserve"> Governing Boa</w:t>
      </w:r>
      <w:r w:rsidR="00AC4254">
        <w:t xml:space="preserve">rd for the academic year </w:t>
      </w:r>
      <w:r w:rsidR="001E73D5">
        <w:t>2017/18</w:t>
      </w:r>
      <w:r>
        <w:t>.</w:t>
      </w:r>
    </w:p>
    <w:p w:rsidR="003B73BA" w:rsidRDefault="003B73BA"/>
    <w:p w:rsidR="003B73BA" w:rsidRDefault="003B73BA">
      <w:pPr>
        <w:rPr>
          <w:b/>
          <w:sz w:val="28"/>
          <w:szCs w:val="28"/>
        </w:rPr>
      </w:pPr>
      <w:r>
        <w:rPr>
          <w:b/>
          <w:sz w:val="28"/>
          <w:szCs w:val="28"/>
        </w:rPr>
        <w:t>Annual Governance</w:t>
      </w:r>
      <w:r w:rsidR="001C212C">
        <w:rPr>
          <w:b/>
          <w:sz w:val="28"/>
          <w:szCs w:val="28"/>
        </w:rPr>
        <w:t xml:space="preserve"> Statement for the Governing Board </w:t>
      </w:r>
      <w:r>
        <w:rPr>
          <w:b/>
          <w:sz w:val="28"/>
          <w:szCs w:val="28"/>
        </w:rPr>
        <w:t xml:space="preserve">of </w:t>
      </w:r>
      <w:r w:rsidR="001E73D5">
        <w:rPr>
          <w:b/>
          <w:sz w:val="28"/>
          <w:szCs w:val="28"/>
        </w:rPr>
        <w:t>Hollinhey Primary School 2017/18</w:t>
      </w:r>
    </w:p>
    <w:p w:rsidR="003B73BA" w:rsidRDefault="003B73BA">
      <w:r>
        <w:t>In accordance with the Government’s req</w:t>
      </w:r>
      <w:r w:rsidR="001C212C">
        <w:t>uirement for all governing board</w:t>
      </w:r>
      <w:r>
        <w:t xml:space="preserve">s, the 3 core strategic functions of </w:t>
      </w:r>
      <w:proofErr w:type="spellStart"/>
      <w:proofErr w:type="gramStart"/>
      <w:r>
        <w:t>H</w:t>
      </w:r>
      <w:r w:rsidR="009A7E24">
        <w:t>ollinhey’s</w:t>
      </w:r>
      <w:proofErr w:type="spellEnd"/>
      <w:r w:rsidR="009A7E24">
        <w:t xml:space="preserve"> </w:t>
      </w:r>
      <w:r w:rsidR="001C212C">
        <w:t xml:space="preserve"> School</w:t>
      </w:r>
      <w:proofErr w:type="gramEnd"/>
      <w:r w:rsidR="001C212C">
        <w:t xml:space="preserve"> Governing Board</w:t>
      </w:r>
      <w:r>
        <w:t xml:space="preserve"> are:</w:t>
      </w:r>
    </w:p>
    <w:p w:rsidR="003B73BA" w:rsidRDefault="003B73BA"/>
    <w:p w:rsidR="003B73BA" w:rsidRDefault="003B73BA" w:rsidP="003B73BA">
      <w:pPr>
        <w:pStyle w:val="ListParagraph"/>
        <w:numPr>
          <w:ilvl w:val="0"/>
          <w:numId w:val="1"/>
        </w:numPr>
      </w:pPr>
      <w:r>
        <w:t>Ensuring clarity of vision, ethos and strategic direction;</w:t>
      </w:r>
    </w:p>
    <w:p w:rsidR="003B73BA" w:rsidRDefault="003B73BA" w:rsidP="003B73BA">
      <w:pPr>
        <w:pStyle w:val="ListParagraph"/>
        <w:numPr>
          <w:ilvl w:val="0"/>
          <w:numId w:val="1"/>
        </w:numPr>
      </w:pPr>
      <w:r>
        <w:t xml:space="preserve">Holding the </w:t>
      </w:r>
      <w:proofErr w:type="spellStart"/>
      <w:r>
        <w:t>Headteacher</w:t>
      </w:r>
      <w:proofErr w:type="spellEnd"/>
      <w:r>
        <w:t xml:space="preserve">  to account for the educational performance of the school and its pupils;</w:t>
      </w:r>
    </w:p>
    <w:p w:rsidR="0061031D" w:rsidRDefault="003B73BA" w:rsidP="0061031D">
      <w:pPr>
        <w:pStyle w:val="ListParagraph"/>
        <w:numPr>
          <w:ilvl w:val="0"/>
          <w:numId w:val="1"/>
        </w:numPr>
      </w:pPr>
      <w:r>
        <w:t>Overseeing the financial performance of the school and making sure its money is well</w:t>
      </w:r>
      <w:r w:rsidR="0061031D">
        <w:t xml:space="preserve"> spent.</w:t>
      </w:r>
    </w:p>
    <w:p w:rsidR="0061031D" w:rsidRDefault="0061031D" w:rsidP="0061031D">
      <w:pPr>
        <w:rPr>
          <w:b/>
        </w:rPr>
      </w:pPr>
      <w:r>
        <w:rPr>
          <w:b/>
        </w:rPr>
        <w:t>Governance arrangements</w:t>
      </w:r>
    </w:p>
    <w:p w:rsidR="001E73D5" w:rsidRDefault="00AC4254" w:rsidP="0061031D">
      <w:r>
        <w:t xml:space="preserve">This year, following </w:t>
      </w:r>
      <w:r w:rsidR="001E73D5">
        <w:t>the resignation of our Chair Mrs Kristina Naidoo</w:t>
      </w:r>
      <w:r w:rsidR="009A7E24">
        <w:t>,</w:t>
      </w:r>
      <w:r w:rsidR="001E73D5">
        <w:t xml:space="preserve"> Mrs Rebecca Salt was voted in as Chair of Governors and M</w:t>
      </w:r>
      <w:r w:rsidR="0007464D">
        <w:t>rs Suzy Broadrick as Vice Chair</w:t>
      </w:r>
      <w:r w:rsidR="001E73D5">
        <w:t>. Mr Andrew Savages’ term as Parent Governor came to an end he applied for and was successful in becoming our Local Authority Governor</w:t>
      </w:r>
      <w:r w:rsidR="009A7E24">
        <w:t xml:space="preserve">. Mrs Suzy </w:t>
      </w:r>
      <w:proofErr w:type="spellStart"/>
      <w:r w:rsidR="009A7E24">
        <w:t>Broadricks</w:t>
      </w:r>
      <w:proofErr w:type="spellEnd"/>
      <w:r w:rsidR="009A7E24">
        <w:t>’</w:t>
      </w:r>
      <w:r w:rsidR="001E73D5">
        <w:t xml:space="preserve"> term of office came to an end and was re-elected as a Parent Governor for another term. </w:t>
      </w:r>
    </w:p>
    <w:p w:rsidR="001E73D5" w:rsidRDefault="008777DB" w:rsidP="0061031D">
      <w:r>
        <w:t>The B</w:t>
      </w:r>
      <w:r w:rsidR="00601595">
        <w:t xml:space="preserve">oard </w:t>
      </w:r>
      <w:r w:rsidR="00AC4254">
        <w:t xml:space="preserve">continue to </w:t>
      </w:r>
      <w:r w:rsidR="00601595">
        <w:t>meet in two</w:t>
      </w:r>
      <w:r w:rsidR="00E82041">
        <w:t xml:space="preserve"> different </w:t>
      </w:r>
      <w:r>
        <w:t xml:space="preserve">main </w:t>
      </w:r>
      <w:r w:rsidR="00E82041">
        <w:t>c</w:t>
      </w:r>
      <w:r w:rsidR="00601595">
        <w:t>ommittees</w:t>
      </w:r>
      <w:r w:rsidR="00E82041">
        <w:t>: the Resources Committee (incorporating Finance, Personnel, Premises and Health and Safety) and the Teaching and Learning Committee (incorporating Achievements and standards, Quality of learn</w:t>
      </w:r>
      <w:r w:rsidR="005454ED">
        <w:t xml:space="preserve">ing and </w:t>
      </w:r>
      <w:proofErr w:type="gramStart"/>
      <w:r w:rsidR="005454ED">
        <w:t>Safe</w:t>
      </w:r>
      <w:proofErr w:type="gramEnd"/>
      <w:r w:rsidR="005454ED">
        <w:t xml:space="preserve"> guar</w:t>
      </w:r>
      <w:r w:rsidR="00AC4254">
        <w:t>ding and SEND) as well as the Full Governing Board meeting</w:t>
      </w:r>
      <w:r w:rsidR="008D078F">
        <w:t>s and other sub committees such as our new On-Line Safety Group</w:t>
      </w:r>
      <w:r w:rsidR="00AC4254">
        <w:t xml:space="preserve">. </w:t>
      </w:r>
      <w:r w:rsidR="00E82041">
        <w:t xml:space="preserve">These committees </w:t>
      </w:r>
      <w:r w:rsidR="00AC4254">
        <w:t>have met regularly throughout the year to deal with the running of the school.</w:t>
      </w:r>
      <w:r w:rsidR="001E73D5">
        <w:t xml:space="preserve"> The Senior Leadership Committee has also met on several occasions to discuss the </w:t>
      </w:r>
      <w:r w:rsidR="00C848C9">
        <w:t xml:space="preserve">options regarding </w:t>
      </w:r>
      <w:r w:rsidR="009A7E24">
        <w:t xml:space="preserve">becoming an </w:t>
      </w:r>
      <w:r w:rsidR="001E73D5">
        <w:t>Acade</w:t>
      </w:r>
      <w:r w:rsidR="009A7E24">
        <w:t>my</w:t>
      </w:r>
      <w:r w:rsidR="00C848C9">
        <w:t>.</w:t>
      </w:r>
      <w:r w:rsidR="001E73D5">
        <w:t xml:space="preserve"> </w:t>
      </w:r>
    </w:p>
    <w:p w:rsidR="00AC4254" w:rsidRDefault="00373C2C" w:rsidP="0061031D">
      <w:r>
        <w:t xml:space="preserve">These meetings are always well attended and figures </w:t>
      </w:r>
      <w:r w:rsidR="00AC4254">
        <w:t>are published on our web page on the web site.</w:t>
      </w:r>
    </w:p>
    <w:p w:rsidR="009A7E24" w:rsidRDefault="008777DB" w:rsidP="0061031D">
      <w:r>
        <w:t xml:space="preserve">The Governing Board has been extremely busy </w:t>
      </w:r>
      <w:r w:rsidR="00373C2C">
        <w:t>again this</w:t>
      </w:r>
      <w:r>
        <w:t xml:space="preserve"> year</w:t>
      </w:r>
      <w:r w:rsidR="00373C2C">
        <w:t xml:space="preserve"> working closely with Mrs Clough to help rev</w:t>
      </w:r>
      <w:r w:rsidR="00C848C9">
        <w:t>iew</w:t>
      </w:r>
      <w:r w:rsidR="001C212C">
        <w:t xml:space="preserve"> sch</w:t>
      </w:r>
      <w:r w:rsidR="008D078F">
        <w:t>ool Policies</w:t>
      </w:r>
      <w:r w:rsidR="00373C2C">
        <w:t>, manage our budget and most importantly focus on the education of the children at Hollinhey</w:t>
      </w:r>
      <w:r w:rsidR="009A7E24">
        <w:t>.</w:t>
      </w:r>
    </w:p>
    <w:p w:rsidR="009A7E24" w:rsidRDefault="009A7E24" w:rsidP="0061031D">
      <w:r>
        <w:t xml:space="preserve"> This year’s Key Improvement Priorities have been:- </w:t>
      </w:r>
    </w:p>
    <w:p w:rsidR="009A7E24" w:rsidRDefault="009A7E24" w:rsidP="009A7E24">
      <w:pPr>
        <w:pStyle w:val="ListParagraph"/>
        <w:numPr>
          <w:ilvl w:val="0"/>
          <w:numId w:val="2"/>
        </w:numPr>
      </w:pPr>
      <w:r>
        <w:t>1</w:t>
      </w:r>
      <w:r w:rsidR="00373C2C">
        <w:t>-</w:t>
      </w:r>
      <w:r>
        <w:t>To improve Attainment and progress for all learners.</w:t>
      </w:r>
    </w:p>
    <w:p w:rsidR="009A7E24" w:rsidRDefault="009A7E24" w:rsidP="009A7E24">
      <w:pPr>
        <w:pStyle w:val="ListParagraph"/>
        <w:numPr>
          <w:ilvl w:val="0"/>
          <w:numId w:val="2"/>
        </w:numPr>
      </w:pPr>
      <w:r>
        <w:t>2- To promote an emotionally healthy school.</w:t>
      </w:r>
    </w:p>
    <w:p w:rsidR="009A7E24" w:rsidRDefault="009A7E24" w:rsidP="009A7E24">
      <w:pPr>
        <w:pStyle w:val="ListParagraph"/>
        <w:numPr>
          <w:ilvl w:val="0"/>
          <w:numId w:val="2"/>
        </w:numPr>
      </w:pPr>
      <w:r>
        <w:t>3-To strengthen professional links with other schools.</w:t>
      </w:r>
    </w:p>
    <w:p w:rsidR="009A7E24" w:rsidRDefault="009A7E24" w:rsidP="009A7E24">
      <w:pPr>
        <w:pStyle w:val="ListParagraph"/>
      </w:pPr>
    </w:p>
    <w:p w:rsidR="008D078F" w:rsidRDefault="009A7E24" w:rsidP="0061031D">
      <w:r>
        <w:t xml:space="preserve">To ensure these priorities are being followed the Governors have been into school on various occasions to monitor Forest schools, Mindfulness and </w:t>
      </w:r>
      <w:r w:rsidR="008D078F">
        <w:t>one to one sessions with subject link governors and subject leaders. We had a Governor</w:t>
      </w:r>
      <w:r>
        <w:t xml:space="preserve"> open morning to observe less</w:t>
      </w:r>
      <w:r w:rsidR="008D078F">
        <w:t xml:space="preserve">ons in all years, </w:t>
      </w:r>
      <w:r>
        <w:t>talk to the children</w:t>
      </w:r>
      <w:r w:rsidR="008D078F">
        <w:t xml:space="preserve"> and watched our “Fit for 15” lunch time session in action</w:t>
      </w:r>
      <w:r>
        <w:t xml:space="preserve">. </w:t>
      </w:r>
    </w:p>
    <w:p w:rsidR="00C848C9" w:rsidRDefault="008D078F" w:rsidP="0061031D">
      <w:r>
        <w:t>The m</w:t>
      </w:r>
      <w:r w:rsidR="00235847">
        <w:t>ost significant</w:t>
      </w:r>
      <w:r w:rsidR="00373C2C">
        <w:t xml:space="preserve"> </w:t>
      </w:r>
      <w:r>
        <w:t xml:space="preserve">decision the Governing Board has made was </w:t>
      </w:r>
      <w:r w:rsidR="00C848C9">
        <w:t>to recommend joining the Aspire</w:t>
      </w:r>
      <w:r w:rsidR="005454ED">
        <w:t>r Educational</w:t>
      </w:r>
      <w:r w:rsidR="00C848C9">
        <w:t xml:space="preserve"> Trust. </w:t>
      </w:r>
      <w:r>
        <w:t>This process has taken many months and was made after consideration that it was the best outcome for the pupils, stakeholde</w:t>
      </w:r>
      <w:r w:rsidR="0007464D">
        <w:t xml:space="preserve">rs and staff </w:t>
      </w:r>
      <w:r>
        <w:t xml:space="preserve">at Hollinhey. </w:t>
      </w:r>
      <w:r w:rsidR="00C848C9">
        <w:t>The due diligence process is well under way and providing nothing untoward occurs we plan to convert</w:t>
      </w:r>
      <w:r>
        <w:t xml:space="preserve"> some time during the Autumn 2018 term</w:t>
      </w:r>
      <w:r w:rsidR="00C848C9">
        <w:t xml:space="preserve">. </w:t>
      </w:r>
    </w:p>
    <w:p w:rsidR="00533DBB" w:rsidRPr="002D6FBC" w:rsidRDefault="00533DBB" w:rsidP="0061031D">
      <w:pPr>
        <w:rPr>
          <w:rFonts w:ascii="Calibri" w:eastAsia="Times New Roman" w:hAnsi="Calibri" w:cs="Times New Roman"/>
          <w:color w:val="1F497D"/>
        </w:rPr>
      </w:pPr>
      <w:r>
        <w:t xml:space="preserve">We have also recruited our </w:t>
      </w:r>
      <w:proofErr w:type="gramStart"/>
      <w:r w:rsidR="0007464D">
        <w:t>new</w:t>
      </w:r>
      <w:proofErr w:type="gramEnd"/>
      <w:r w:rsidR="0007464D">
        <w:t xml:space="preserve"> Y</w:t>
      </w:r>
      <w:r w:rsidR="00C848C9">
        <w:t xml:space="preserve">ear 3 </w:t>
      </w:r>
      <w:r>
        <w:t>teacher</w:t>
      </w:r>
      <w:r w:rsidR="001C212C">
        <w:t xml:space="preserve">, </w:t>
      </w:r>
      <w:r w:rsidR="00235847">
        <w:t>M</w:t>
      </w:r>
      <w:r w:rsidR="002D6FBC">
        <w:t xml:space="preserve">s Rebecca </w:t>
      </w:r>
      <w:r w:rsidR="002D6FBC" w:rsidRPr="002D6FBC">
        <w:rPr>
          <w:rFonts w:ascii="Calibri" w:eastAsia="Times New Roman" w:hAnsi="Calibri" w:cs="Times New Roman"/>
        </w:rPr>
        <w:t>Marshall Clarke</w:t>
      </w:r>
      <w:r w:rsidR="0007464D">
        <w:rPr>
          <w:rFonts w:ascii="Calibri" w:eastAsia="Times New Roman" w:hAnsi="Calibri" w:cs="Times New Roman"/>
        </w:rPr>
        <w:t>,</w:t>
      </w:r>
      <w:r w:rsidR="002D6FBC">
        <w:rPr>
          <w:rFonts w:ascii="Calibri" w:eastAsia="Times New Roman" w:hAnsi="Calibri" w:cs="Times New Roman"/>
          <w:color w:val="1F497D"/>
        </w:rPr>
        <w:t xml:space="preserve"> </w:t>
      </w:r>
      <w:r>
        <w:t>and wish her well when she starts in September.</w:t>
      </w:r>
    </w:p>
    <w:p w:rsidR="00533DBB" w:rsidRDefault="001C212C" w:rsidP="0061031D">
      <w:r>
        <w:t xml:space="preserve">The school has </w:t>
      </w:r>
      <w:r w:rsidR="00981052">
        <w:t xml:space="preserve">developed the running track to support the </w:t>
      </w:r>
      <w:r w:rsidR="008D078F">
        <w:t>fit for 15 initiative and t</w:t>
      </w:r>
      <w:r w:rsidR="00981052">
        <w:t xml:space="preserve">he </w:t>
      </w:r>
      <w:r w:rsidR="005454ED">
        <w:t>new outdoor library-Toadstool Dell</w:t>
      </w:r>
      <w:r w:rsidR="008D078F">
        <w:t>-opened in the summer term</w:t>
      </w:r>
      <w:r w:rsidR="00981052">
        <w:t>.</w:t>
      </w:r>
    </w:p>
    <w:p w:rsidR="00981052" w:rsidRDefault="005E7DE7" w:rsidP="0061031D">
      <w:r>
        <w:t>In 2</w:t>
      </w:r>
      <w:r w:rsidR="00981052">
        <w:t>018/19</w:t>
      </w:r>
      <w:r w:rsidR="00171C51">
        <w:t>,</w:t>
      </w:r>
      <w:r w:rsidR="005057BF">
        <w:t xml:space="preserve"> </w:t>
      </w:r>
      <w:r w:rsidR="00171C51">
        <w:t>as we join the Aspire</w:t>
      </w:r>
      <w:r w:rsidR="005454ED">
        <w:t>r Educational</w:t>
      </w:r>
      <w:r w:rsidR="00981052">
        <w:t xml:space="preserve"> Trust</w:t>
      </w:r>
      <w:r w:rsidR="00171C51">
        <w:t>, we will continue to work</w:t>
      </w:r>
      <w:r w:rsidR="00981052">
        <w:t xml:space="preserve"> </w:t>
      </w:r>
      <w:r w:rsidR="004B23AB">
        <w:t xml:space="preserve">with Mrs Clough </w:t>
      </w:r>
      <w:r w:rsidR="00533DBB">
        <w:t xml:space="preserve">and all the staff </w:t>
      </w:r>
      <w:r w:rsidR="00171C51">
        <w:t>to further develop the</w:t>
      </w:r>
      <w:r w:rsidR="004B23AB">
        <w:t xml:space="preserve"> </w:t>
      </w:r>
      <w:r w:rsidR="00533DBB">
        <w:t xml:space="preserve">educational provision </w:t>
      </w:r>
      <w:r w:rsidR="00171C51">
        <w:t xml:space="preserve">at Hollinhey </w:t>
      </w:r>
      <w:r w:rsidR="00533DBB">
        <w:t xml:space="preserve">and support and challenge </w:t>
      </w:r>
      <w:r w:rsidR="00171C51">
        <w:t xml:space="preserve">the children </w:t>
      </w:r>
      <w:r w:rsidR="00533DBB">
        <w:t xml:space="preserve">to </w:t>
      </w:r>
      <w:r w:rsidR="00171C51">
        <w:t xml:space="preserve">enable them to </w:t>
      </w:r>
      <w:r w:rsidR="00533DBB">
        <w:t>achi</w:t>
      </w:r>
      <w:r w:rsidR="001C212C">
        <w:t>e</w:t>
      </w:r>
      <w:r w:rsidR="00533DBB">
        <w:t xml:space="preserve">ve </w:t>
      </w:r>
      <w:r w:rsidR="00171C51">
        <w:t xml:space="preserve">a strong and resilient approach to learning. </w:t>
      </w:r>
    </w:p>
    <w:p w:rsidR="004B23AB" w:rsidRDefault="004B23AB" w:rsidP="0061031D">
      <w:r>
        <w:t>We always welcome suggestions; feedback and ideas from parents-please con</w:t>
      </w:r>
      <w:r w:rsidR="00BF7396">
        <w:t>tact the Chair of Governors, Mrs Rebecca Salt</w:t>
      </w:r>
      <w:r w:rsidR="00775D90">
        <w:t>, via email at Chair@hollinhey.cheshire.sch.uk</w:t>
      </w:r>
      <w:r>
        <w:t>. You can see the full list of governors, their attendance at meetings and their roles on the Governors</w:t>
      </w:r>
      <w:r w:rsidR="00416EFB">
        <w:t xml:space="preserve"> page of the</w:t>
      </w:r>
      <w:r>
        <w:t xml:space="preserve"> school website</w:t>
      </w:r>
      <w:r w:rsidR="00A11F78">
        <w:t xml:space="preserve"> </w:t>
      </w:r>
      <w:r>
        <w:t>.</w:t>
      </w:r>
      <w:r w:rsidR="00A11F78">
        <w:t>If you feel you have some time and any specific skill or knowledge which you feel could support the Governing Board please make contact as we can have any number of Associate Governors who can provide specific support to the full Governing Board.</w:t>
      </w:r>
    </w:p>
    <w:p w:rsidR="0061031D" w:rsidRPr="003B73BA" w:rsidRDefault="0061031D" w:rsidP="0061031D">
      <w:pPr>
        <w:pStyle w:val="ListParagraph"/>
      </w:pPr>
    </w:p>
    <w:sectPr w:rsidR="0061031D" w:rsidRPr="003B73BA" w:rsidSect="0007464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7461"/>
    <w:multiLevelType w:val="hybridMultilevel"/>
    <w:tmpl w:val="4A7AB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2636C"/>
    <w:multiLevelType w:val="hybridMultilevel"/>
    <w:tmpl w:val="E5E2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BA"/>
    <w:rsid w:val="0001340A"/>
    <w:rsid w:val="0007464D"/>
    <w:rsid w:val="00171C51"/>
    <w:rsid w:val="001C212C"/>
    <w:rsid w:val="001E73D5"/>
    <w:rsid w:val="0020154A"/>
    <w:rsid w:val="00235847"/>
    <w:rsid w:val="002C671B"/>
    <w:rsid w:val="002D6FBC"/>
    <w:rsid w:val="00373C2C"/>
    <w:rsid w:val="003B6797"/>
    <w:rsid w:val="003B73BA"/>
    <w:rsid w:val="00416EFB"/>
    <w:rsid w:val="00440028"/>
    <w:rsid w:val="004B23AB"/>
    <w:rsid w:val="004C0FBA"/>
    <w:rsid w:val="005057BF"/>
    <w:rsid w:val="00533DBB"/>
    <w:rsid w:val="005454ED"/>
    <w:rsid w:val="005E7DE7"/>
    <w:rsid w:val="00601595"/>
    <w:rsid w:val="0061031D"/>
    <w:rsid w:val="00652D11"/>
    <w:rsid w:val="00664EB5"/>
    <w:rsid w:val="0067720C"/>
    <w:rsid w:val="00775D90"/>
    <w:rsid w:val="00813507"/>
    <w:rsid w:val="008777DB"/>
    <w:rsid w:val="008D078F"/>
    <w:rsid w:val="00981052"/>
    <w:rsid w:val="0099102F"/>
    <w:rsid w:val="009A7E24"/>
    <w:rsid w:val="00A11F78"/>
    <w:rsid w:val="00A95DB9"/>
    <w:rsid w:val="00AB6B89"/>
    <w:rsid w:val="00AC4254"/>
    <w:rsid w:val="00AD184C"/>
    <w:rsid w:val="00B130D1"/>
    <w:rsid w:val="00B96F83"/>
    <w:rsid w:val="00BF7396"/>
    <w:rsid w:val="00C6009F"/>
    <w:rsid w:val="00C605D5"/>
    <w:rsid w:val="00C848C9"/>
    <w:rsid w:val="00D151E6"/>
    <w:rsid w:val="00D5578E"/>
    <w:rsid w:val="00DC273C"/>
    <w:rsid w:val="00E02CFF"/>
    <w:rsid w:val="00E54D10"/>
    <w:rsid w:val="00E82041"/>
    <w:rsid w:val="00EA63ED"/>
    <w:rsid w:val="00ED0F17"/>
    <w:rsid w:val="00F6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BA445-602A-47CB-B954-1361A187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Salt</dc:creator>
  <cp:lastModifiedBy>Angela Williams</cp:lastModifiedBy>
  <cp:revision>2</cp:revision>
  <dcterms:created xsi:type="dcterms:W3CDTF">2018-07-11T07:32:00Z</dcterms:created>
  <dcterms:modified xsi:type="dcterms:W3CDTF">2018-07-11T07:32:00Z</dcterms:modified>
</cp:coreProperties>
</file>